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9D" w:rsidRPr="00D30AF7" w:rsidRDefault="0022709D" w:rsidP="00AF4D8A">
      <w:pPr>
        <w:ind w:left="5664" w:firstLine="708"/>
        <w:rPr>
          <w:rFonts w:ascii="Verdana" w:hAnsi="Verdana"/>
        </w:rPr>
      </w:pPr>
      <w:r w:rsidRPr="00D30AF7">
        <w:rPr>
          <w:rFonts w:ascii="Verdana" w:hAnsi="Verdana"/>
        </w:rPr>
        <w:t xml:space="preserve">Zał. nr </w:t>
      </w:r>
      <w:r>
        <w:rPr>
          <w:rFonts w:ascii="Verdana" w:hAnsi="Verdana"/>
        </w:rPr>
        <w:t>2</w:t>
      </w:r>
      <w:r w:rsidRPr="00D30AF7">
        <w:rPr>
          <w:rFonts w:ascii="Verdana" w:hAnsi="Verdana"/>
        </w:rPr>
        <w:t xml:space="preserve">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:rsidR="0022709D" w:rsidRPr="002D3614" w:rsidRDefault="0022709D" w:rsidP="0022709D">
      <w:pPr>
        <w:pStyle w:val="Nagwek2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bookmarkStart w:id="1" w:name="_Toc223349602"/>
      <w:r w:rsidRPr="002D3614">
        <w:rPr>
          <w:rFonts w:ascii="Verdana" w:hAnsi="Verdana"/>
          <w:b/>
          <w:color w:val="000000" w:themeColor="text1"/>
          <w:sz w:val="20"/>
          <w:szCs w:val="20"/>
        </w:rPr>
        <w:t>Oświadczenie o braku podstaw do wykluczenia z postępowania oraz o spełnieniu warunków udziału w postępowaniu</w:t>
      </w:r>
      <w:bookmarkEnd w:id="0"/>
      <w:bookmarkEnd w:id="1"/>
    </w:p>
    <w:p w:rsidR="0022709D" w:rsidRPr="002D3614" w:rsidRDefault="0022709D" w:rsidP="0022709D">
      <w:pPr>
        <w:spacing w:after="60" w:line="360" w:lineRule="auto"/>
        <w:jc w:val="center"/>
        <w:rPr>
          <w:rFonts w:ascii="Verdana" w:hAnsi="Verdana" w:cs="Calibri"/>
          <w:b/>
          <w:bCs/>
        </w:rPr>
      </w:pPr>
      <w:r w:rsidRPr="002D3614">
        <w:rPr>
          <w:rFonts w:ascii="Verdana" w:hAnsi="Verdana" w:cs="Calibri"/>
          <w:b/>
          <w:bCs/>
        </w:rPr>
        <w:t xml:space="preserve">składane na podstawie art. 125 ust. 1 </w:t>
      </w:r>
    </w:p>
    <w:p w:rsidR="0022709D" w:rsidRPr="002D3614" w:rsidRDefault="0022709D" w:rsidP="0022709D">
      <w:pPr>
        <w:spacing w:after="60" w:line="360" w:lineRule="auto"/>
        <w:jc w:val="center"/>
        <w:rPr>
          <w:rFonts w:ascii="Verdana" w:hAnsi="Verdana" w:cs="Calibri"/>
          <w:b/>
          <w:bCs/>
        </w:rPr>
      </w:pPr>
      <w:r w:rsidRPr="002D3614">
        <w:rPr>
          <w:rFonts w:ascii="Verdana" w:hAnsi="Verdana" w:cs="Calibri"/>
          <w:b/>
          <w:bCs/>
        </w:rPr>
        <w:t xml:space="preserve">ustawy z dnia 11 września 2019 r. Prawo zamówień publicznych </w:t>
      </w:r>
    </w:p>
    <w:p w:rsidR="0022709D" w:rsidRPr="00A126C7" w:rsidRDefault="0022709D" w:rsidP="0022709D">
      <w:pPr>
        <w:snapToGrid w:val="0"/>
        <w:spacing w:line="22" w:lineRule="atLeast"/>
        <w:jc w:val="center"/>
        <w:rPr>
          <w:rFonts w:ascii="Verdana" w:hAnsi="Verdana"/>
          <w:i/>
          <w:color w:val="0000FF"/>
          <w:sz w:val="18"/>
          <w:szCs w:val="18"/>
          <w:lang w:eastAsia="ar-SA"/>
        </w:rPr>
      </w:pPr>
      <w:r w:rsidRPr="00A126C7">
        <w:rPr>
          <w:rFonts w:ascii="Verdana" w:eastAsia="Calibri" w:hAnsi="Verdana"/>
          <w:i/>
          <w:sz w:val="18"/>
          <w:szCs w:val="18"/>
          <w:lang w:eastAsia="en-US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22709D" w:rsidRPr="0076531D" w:rsidRDefault="0022709D" w:rsidP="0022709D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22709D" w:rsidRDefault="0022709D" w:rsidP="0022709D">
      <w:pPr>
        <w:jc w:val="center"/>
        <w:rPr>
          <w:rFonts w:ascii="Verdana" w:hAnsi="Verdana" w:cs="Arial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</w:t>
      </w:r>
    </w:p>
    <w:p w:rsidR="0022709D" w:rsidRDefault="0022709D" w:rsidP="0022709D">
      <w:pPr>
        <w:jc w:val="center"/>
        <w:rPr>
          <w:rFonts w:ascii="Verdana" w:hAnsi="Verdana" w:cstheme="minorHAnsi"/>
          <w:b/>
          <w:i/>
          <w:shd w:val="clear" w:color="auto" w:fill="FFFFFF"/>
        </w:rPr>
      </w:pPr>
      <w:r w:rsidRPr="00A0674D">
        <w:rPr>
          <w:rFonts w:ascii="Verdana" w:hAnsi="Verdana" w:cs="Arial"/>
          <w:i/>
        </w:rPr>
        <w:t>na</w:t>
      </w:r>
      <w:r w:rsidRPr="001B2D29">
        <w:rPr>
          <w:rFonts w:ascii="Verdana" w:hAnsi="Verdana" w:cs="Garamond"/>
          <w:b/>
          <w:bCs/>
          <w:i/>
        </w:rPr>
        <w:t xml:space="preserve"> zorganizowanie i przeprowadzenie kursów zawodowych </w:t>
      </w:r>
      <w:r w:rsidRPr="00E31083">
        <w:rPr>
          <w:rFonts w:ascii="Verdana" w:hAnsi="Verdana" w:cs="Garamond"/>
        </w:rPr>
        <w:t>(</w:t>
      </w:r>
      <w:r w:rsidRPr="000B4C65">
        <w:rPr>
          <w:rFonts w:ascii="Verdana" w:hAnsi="Verdana"/>
          <w:b/>
          <w:i/>
          <w:shd w:val="clear" w:color="auto" w:fill="FFFFFF"/>
        </w:rPr>
        <w:t>koparko-ładowarka; SEP do 1kV</w:t>
      </w:r>
      <w:r w:rsidRPr="00E31083">
        <w:rPr>
          <w:rFonts w:ascii="Verdana" w:hAnsi="Verdana"/>
          <w:shd w:val="clear" w:color="auto" w:fill="FFFFFF"/>
        </w:rPr>
        <w:t xml:space="preserve"> </w:t>
      </w:r>
      <w:r w:rsidRPr="000B4C65">
        <w:rPr>
          <w:rFonts w:ascii="Verdana" w:hAnsi="Verdana"/>
          <w:b/>
          <w:i/>
          <w:shd w:val="clear" w:color="auto" w:fill="FFFFFF"/>
        </w:rPr>
        <w:t>G1) </w:t>
      </w:r>
      <w:r w:rsidRPr="000B4C65">
        <w:rPr>
          <w:rFonts w:ascii="Verdana" w:hAnsi="Verdana" w:cstheme="minorHAnsi"/>
          <w:b/>
          <w:i/>
          <w:shd w:val="clear" w:color="auto" w:fill="FFFFFF"/>
        </w:rPr>
        <w:t>dla skierowanych przez Zamawiającego uczniów Zespołu Szkół Budowlanych w Zakopanem</w:t>
      </w:r>
    </w:p>
    <w:p w:rsidR="0022709D" w:rsidRPr="00851E86" w:rsidRDefault="0022709D" w:rsidP="0022709D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:rsidR="0022709D" w:rsidRPr="00851E86" w:rsidRDefault="0022709D" w:rsidP="0022709D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:rsidR="0022709D" w:rsidRPr="00851E86" w:rsidRDefault="0022709D" w:rsidP="0022709D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:rsidR="0022709D" w:rsidRPr="00851E86" w:rsidRDefault="0022709D" w:rsidP="0022709D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:rsidR="0022709D" w:rsidRPr="002C4C61" w:rsidRDefault="0022709D" w:rsidP="0022709D">
      <w:pPr>
        <w:jc w:val="both"/>
        <w:rPr>
          <w:rFonts w:ascii="Calibri" w:hAnsi="Calibri" w:cs="Calibri"/>
          <w:sz w:val="24"/>
          <w:szCs w:val="24"/>
        </w:rPr>
      </w:pPr>
      <w:r w:rsidRPr="002C4C61">
        <w:rPr>
          <w:rFonts w:ascii="Calibri" w:hAnsi="Calibri" w:cs="Calibri"/>
          <w:b/>
          <w:bCs/>
          <w:sz w:val="24"/>
          <w:szCs w:val="24"/>
        </w:rPr>
        <w:t xml:space="preserve">Oświadczam, że nie podlegam wykluczeniu z postępowania na podstawie </w:t>
      </w:r>
      <w:r w:rsidRPr="002C4C61">
        <w:rPr>
          <w:rFonts w:ascii="Calibri" w:hAnsi="Calibri" w:cs="Calibri"/>
          <w:sz w:val="24"/>
          <w:szCs w:val="24"/>
        </w:rPr>
        <w:t xml:space="preserve">art. 108 ust. 1 pkt 1-6 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>z</w:t>
      </w:r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>p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 xml:space="preserve">,  art. 109 ust. 1 pkt 4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>z</w:t>
      </w:r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>p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2C4C61">
        <w:rPr>
          <w:rFonts w:ascii="Calibri" w:hAnsi="Calibri" w:cs="Calibri"/>
          <w:sz w:val="24"/>
          <w:szCs w:val="24"/>
        </w:rPr>
        <w:t xml:space="preserve"> (wskazanych w Rozdziale XI</w:t>
      </w:r>
      <w:r>
        <w:rPr>
          <w:rFonts w:ascii="Calibri" w:hAnsi="Calibri" w:cs="Calibri"/>
          <w:sz w:val="24"/>
          <w:szCs w:val="24"/>
        </w:rPr>
        <w:t>I</w:t>
      </w:r>
      <w:r w:rsidRPr="002C4C61">
        <w:rPr>
          <w:rFonts w:ascii="Calibri" w:hAnsi="Calibri" w:cs="Calibri"/>
          <w:sz w:val="24"/>
          <w:szCs w:val="24"/>
        </w:rPr>
        <w:t xml:space="preserve"> SWZ).</w:t>
      </w:r>
    </w:p>
    <w:p w:rsidR="0022709D" w:rsidRPr="002C4C61" w:rsidRDefault="0022709D" w:rsidP="0022709D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:rsidR="0022709D" w:rsidRPr="00851E86" w:rsidRDefault="0022709D" w:rsidP="0022709D">
      <w:pPr>
        <w:pStyle w:val="Akapitzlist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FE26D0">
        <w:rPr>
          <w:rStyle w:val="Odwoanieprzypisudolnego"/>
          <w:rFonts w:ascii="Calibri" w:hAnsi="Calibri" w:cs="Calibri"/>
          <w:b/>
        </w:rPr>
        <w:footnoteReference w:id="1"/>
      </w:r>
      <w:r w:rsidRPr="00FE26D0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</w:rPr>
        <w:t xml:space="preserve">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:rsidR="0022709D" w:rsidRDefault="0022709D" w:rsidP="0022709D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</w:t>
      </w:r>
    </w:p>
    <w:p w:rsidR="0022709D" w:rsidRDefault="0022709D" w:rsidP="0022709D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</w:t>
      </w:r>
    </w:p>
    <w:p w:rsidR="0022709D" w:rsidRDefault="0022709D" w:rsidP="0022709D">
      <w:pPr>
        <w:pStyle w:val="NormalnyWeb"/>
        <w:spacing w:before="0" w:beforeAutospacing="0" w:after="0" w:afterAutospacing="0"/>
        <w:rPr>
          <w:rFonts w:ascii="Calibri" w:hAnsi="Calibri" w:cs="Calibri"/>
          <w:color w:val="222222"/>
          <w:sz w:val="24"/>
          <w:szCs w:val="24"/>
        </w:rPr>
      </w:pPr>
      <w:r w:rsidRPr="007F425E">
        <w:rPr>
          <w:rFonts w:ascii="Calibri" w:hAnsi="Calibri" w:cs="Calibri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7F425E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>o szczególnych rozwiązaniach</w:t>
      </w:r>
      <w:r w:rsidR="00AB3A5A">
        <w:rPr>
          <w:rFonts w:ascii="Calibri" w:hAnsi="Calibri" w:cs="Calibri"/>
          <w:i/>
          <w:iCs/>
          <w:color w:val="222222"/>
          <w:sz w:val="24"/>
          <w:szCs w:val="24"/>
        </w:rPr>
        <w:t xml:space="preserve"> 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>w</w:t>
      </w:r>
      <w:r>
        <w:rPr>
          <w:rFonts w:ascii="Calibri" w:hAnsi="Calibri" w:cs="Calibri"/>
          <w:i/>
          <w:iCs/>
          <w:color w:val="222222"/>
          <w:sz w:val="24"/>
          <w:szCs w:val="24"/>
        </w:rPr>
        <w:t> 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 xml:space="preserve">zakresie przeciwdziałania wspieraniu agresji na Ukrainę oraz służących ochronie bezpieczeństwa narodowego </w:t>
      </w:r>
      <w:r w:rsidRPr="007F425E">
        <w:rPr>
          <w:rFonts w:ascii="Calibri" w:hAnsi="Calibri" w:cs="Calibri"/>
          <w:iCs/>
          <w:color w:val="222222"/>
          <w:sz w:val="24"/>
          <w:szCs w:val="24"/>
        </w:rPr>
        <w:t>(</w:t>
      </w:r>
      <w:proofErr w:type="spellStart"/>
      <w:r>
        <w:rPr>
          <w:rFonts w:ascii="Verdana" w:hAnsi="Verdana" w:cs="Calibri"/>
          <w:iCs/>
          <w:color w:val="222222"/>
        </w:rPr>
        <w:t>t.j</w:t>
      </w:r>
      <w:proofErr w:type="spellEnd"/>
      <w:r>
        <w:rPr>
          <w:rFonts w:ascii="Verdana" w:hAnsi="Verdana" w:cs="Calibri"/>
          <w:iCs/>
          <w:color w:val="222222"/>
        </w:rPr>
        <w:t xml:space="preserve">. </w:t>
      </w:r>
      <w:r w:rsidRPr="001D2C75">
        <w:rPr>
          <w:rFonts w:ascii="Verdana" w:hAnsi="Verdana" w:cs="Calibri"/>
          <w:iCs/>
          <w:color w:val="222222"/>
        </w:rPr>
        <w:t xml:space="preserve">Dz. U. </w:t>
      </w:r>
      <w:r>
        <w:rPr>
          <w:rFonts w:ascii="Verdana" w:hAnsi="Verdana" w:cs="Calibri"/>
          <w:iCs/>
          <w:color w:val="222222"/>
        </w:rPr>
        <w:t xml:space="preserve">z 2025 </w:t>
      </w:r>
      <w:r w:rsidRPr="001D2C75">
        <w:rPr>
          <w:rFonts w:ascii="Verdana" w:hAnsi="Verdana" w:cs="Calibri"/>
          <w:iCs/>
          <w:color w:val="222222"/>
        </w:rPr>
        <w:t xml:space="preserve">poz. </w:t>
      </w:r>
      <w:r>
        <w:rPr>
          <w:rFonts w:ascii="Verdana" w:hAnsi="Verdana" w:cs="Calibri"/>
          <w:iCs/>
          <w:color w:val="222222"/>
        </w:rPr>
        <w:t>514</w:t>
      </w:r>
      <w:r w:rsidRPr="007F425E">
        <w:rPr>
          <w:rFonts w:ascii="Calibri" w:hAnsi="Calibri" w:cs="Calibri"/>
          <w:iCs/>
          <w:color w:val="222222"/>
          <w:sz w:val="24"/>
          <w:szCs w:val="24"/>
        </w:rPr>
        <w:t>)</w:t>
      </w:r>
      <w:r>
        <w:rPr>
          <w:rStyle w:val="Odwoanieprzypisudolnego"/>
          <w:rFonts w:ascii="Calibri" w:hAnsi="Calibri" w:cs="Calibri"/>
          <w:iCs/>
          <w:color w:val="222222"/>
          <w:sz w:val="24"/>
          <w:szCs w:val="24"/>
        </w:rPr>
        <w:footnoteReference w:id="2"/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>.</w:t>
      </w:r>
      <w:r w:rsidRPr="007F425E">
        <w:rPr>
          <w:rFonts w:ascii="Calibri" w:hAnsi="Calibri" w:cs="Calibri"/>
          <w:color w:val="222222"/>
          <w:sz w:val="24"/>
          <w:szCs w:val="24"/>
        </w:rPr>
        <w:t xml:space="preserve"> </w:t>
      </w:r>
    </w:p>
    <w:p w:rsidR="0022709D" w:rsidRPr="002D3614" w:rsidRDefault="0022709D" w:rsidP="0022709D">
      <w:pPr>
        <w:pStyle w:val="Akapitzlist"/>
        <w:ind w:left="0"/>
        <w:jc w:val="both"/>
        <w:rPr>
          <w:rFonts w:ascii="Verdana" w:hAnsi="Verdana" w:cs="Calibri"/>
        </w:rPr>
      </w:pPr>
      <w:r w:rsidRPr="002D3614">
        <w:rPr>
          <w:rFonts w:ascii="Verdana" w:eastAsia="Verdana" w:hAnsi="Verdana" w:cs="Calibri"/>
          <w:lang w:val="cs-CZ"/>
        </w:rPr>
        <w:lastRenderedPageBreak/>
        <w:t>Oświadczam, że spełniam warunki udziału w postępowaniu określone przez Zamawiającego w  Rozdziale XI SWZ</w:t>
      </w:r>
      <w:r>
        <w:rPr>
          <w:rFonts w:ascii="Verdana" w:eastAsia="Verdana" w:hAnsi="Verdana" w:cs="Calibri"/>
          <w:lang w:val="cs-CZ"/>
        </w:rPr>
        <w:t>,</w:t>
      </w:r>
      <w:r w:rsidRPr="00B14D9A">
        <w:rPr>
          <w:rFonts w:ascii="Verdana" w:eastAsia="Verdana" w:hAnsi="Verdana" w:cs="Calibri"/>
          <w:lang w:val="cs-CZ"/>
        </w:rPr>
        <w:t xml:space="preserve"> </w:t>
      </w:r>
      <w:r w:rsidRPr="00A126C7">
        <w:rPr>
          <w:rFonts w:ascii="Verdana" w:eastAsia="Verdana" w:hAnsi="Verdana" w:cs="Calibri"/>
          <w:lang w:val="cs-CZ"/>
        </w:rPr>
        <w:t>w tym wskazane w Rozdziale XI ust. 2 pkt</w:t>
      </w:r>
      <w:r>
        <w:rPr>
          <w:rFonts w:ascii="Verdana" w:eastAsia="Verdana" w:hAnsi="Verdana" w:cs="Calibri"/>
          <w:lang w:val="cs-CZ"/>
        </w:rPr>
        <w:t xml:space="preserve"> 4 SWZ</w:t>
      </w:r>
      <w:r w:rsidRPr="002D3614">
        <w:rPr>
          <w:rFonts w:ascii="Verdana" w:eastAsia="Verdana" w:hAnsi="Verdana" w:cs="Calibri"/>
          <w:lang w:val="cs-CZ"/>
        </w:rPr>
        <w:t>.</w:t>
      </w:r>
    </w:p>
    <w:p w:rsidR="0022709D" w:rsidRDefault="0022709D" w:rsidP="0022709D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>
        <w:rPr>
          <w:rFonts w:ascii="Calibri" w:hAnsi="Calibri" w:cs="Calibri"/>
          <w:sz w:val="24"/>
          <w:szCs w:val="24"/>
        </w:rPr>
        <w:t> </w:t>
      </w:r>
      <w:r w:rsidRPr="00851E86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22709D" w:rsidRDefault="0022709D" w:rsidP="0022709D">
      <w:pPr>
        <w:spacing w:after="120" w:line="360" w:lineRule="auto"/>
        <w:jc w:val="both"/>
        <w:rPr>
          <w:rFonts w:ascii="Verdana" w:hAnsi="Verdana" w:cs="Arial"/>
          <w:b/>
        </w:rPr>
      </w:pPr>
    </w:p>
    <w:p w:rsidR="0022709D" w:rsidRPr="001D2C75" w:rsidRDefault="0022709D" w:rsidP="0022709D">
      <w:pPr>
        <w:spacing w:after="120"/>
        <w:jc w:val="both"/>
        <w:rPr>
          <w:rFonts w:ascii="Verdana" w:hAnsi="Verdana" w:cs="Arial"/>
          <w:b/>
        </w:rPr>
      </w:pPr>
      <w:r w:rsidRPr="001D2C75">
        <w:rPr>
          <w:rFonts w:ascii="Verdana" w:hAnsi="Verdana" w:cs="Arial"/>
          <w:b/>
        </w:rPr>
        <w:t>INFORMACJA DOTYCZĄCA DOSTĘPU DO PODMIOTOWYCH ŚRODKÓW DOWODOWYCH:</w:t>
      </w:r>
    </w:p>
    <w:p w:rsidR="0022709D" w:rsidRPr="001D2C75" w:rsidRDefault="0022709D" w:rsidP="0022709D">
      <w:pPr>
        <w:spacing w:line="360" w:lineRule="auto"/>
        <w:jc w:val="both"/>
        <w:rPr>
          <w:rFonts w:ascii="Verdana" w:hAnsi="Verdana" w:cs="Arial"/>
        </w:rPr>
      </w:pPr>
      <w:r w:rsidRPr="001D2C75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1D2C75">
        <w:rPr>
          <w:rFonts w:ascii="Verdana" w:hAnsi="Verdana"/>
        </w:rPr>
        <w:t xml:space="preserve"> </w:t>
      </w:r>
      <w:r w:rsidRPr="001D2C75">
        <w:rPr>
          <w:rFonts w:ascii="Verdana" w:hAnsi="Verdana" w:cs="Arial"/>
        </w:rPr>
        <w:t>dane umożliwiające dostęp do tych środków:</w:t>
      </w:r>
    </w:p>
    <w:p w:rsidR="0022709D" w:rsidRPr="001E5A25" w:rsidRDefault="0022709D" w:rsidP="0022709D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E5A25">
        <w:rPr>
          <w:rFonts w:ascii="Verdana" w:hAnsi="Verdana" w:cs="Arial"/>
          <w:sz w:val="18"/>
          <w:szCs w:val="18"/>
        </w:rPr>
        <w:t>1) ............................................................................................................................</w:t>
      </w:r>
    </w:p>
    <w:p w:rsidR="0022709D" w:rsidRDefault="0022709D" w:rsidP="0022709D">
      <w:pPr>
        <w:spacing w:line="360" w:lineRule="auto"/>
        <w:jc w:val="both"/>
        <w:rPr>
          <w:rFonts w:ascii="Verdana" w:hAnsi="Verdana" w:cs="Arial"/>
          <w:i/>
        </w:rPr>
      </w:pPr>
      <w:r w:rsidRPr="001D2C75">
        <w:rPr>
          <w:rFonts w:ascii="Verdana" w:hAnsi="Verdana" w:cs="Arial"/>
          <w:i/>
        </w:rPr>
        <w:t>(wskazać podmiotowy środek dowodowy, adres internetowy, wydający urząd lub organ, dokładne dane referencyjne dokumentacji)</w:t>
      </w:r>
      <w:r w:rsidRPr="001D2C75">
        <w:rPr>
          <w:rStyle w:val="Odwoanieprzypisudolnego"/>
          <w:rFonts w:ascii="Verdana" w:hAnsi="Verdana" w:cs="Arial"/>
          <w:b/>
          <w:bCs/>
          <w:i/>
        </w:rPr>
        <w:footnoteReference w:id="3"/>
      </w:r>
    </w:p>
    <w:p w:rsidR="0022709D" w:rsidRPr="00851E86" w:rsidRDefault="0022709D" w:rsidP="0022709D">
      <w:pPr>
        <w:pStyle w:val="Akapitzlist"/>
        <w:spacing w:line="360" w:lineRule="auto"/>
        <w:ind w:left="284"/>
        <w:jc w:val="right"/>
        <w:rPr>
          <w:rFonts w:ascii="Calibri" w:hAnsi="Calibri" w:cs="Calibri"/>
        </w:rPr>
      </w:pPr>
      <w:r w:rsidRPr="00851E86">
        <w:rPr>
          <w:rFonts w:ascii="Calibri" w:hAnsi="Calibri" w:cs="Calibri"/>
        </w:rPr>
        <w:t>_______________ dnia ______ 202</w:t>
      </w:r>
      <w:r>
        <w:rPr>
          <w:rFonts w:ascii="Calibri" w:hAnsi="Calibri" w:cs="Calibri"/>
        </w:rPr>
        <w:t>6</w:t>
      </w:r>
      <w:r w:rsidRPr="00851E86">
        <w:rPr>
          <w:rFonts w:ascii="Calibri" w:hAnsi="Calibri" w:cs="Calibri"/>
        </w:rPr>
        <w:t xml:space="preserve"> roku</w:t>
      </w:r>
    </w:p>
    <w:p w:rsidR="0022709D" w:rsidRPr="009F1E6D" w:rsidRDefault="0022709D" w:rsidP="0022709D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:rsidR="0022709D" w:rsidRPr="009F1E6D" w:rsidRDefault="0022709D" w:rsidP="0022709D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:rsidR="0022709D" w:rsidRPr="009F1E6D" w:rsidRDefault="0022709D" w:rsidP="0022709D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:rsidR="0022709D" w:rsidRDefault="0022709D" w:rsidP="0022709D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:rsidR="00D315C1" w:rsidRPr="0022709D" w:rsidRDefault="0022709D" w:rsidP="00AB3A5A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5945AE">
        <w:rPr>
          <w:rFonts w:ascii="Calibri" w:hAnsi="Calibri" w:cs="Calibri"/>
          <w:b/>
          <w:bCs/>
          <w:i/>
          <w:iCs/>
          <w:sz w:val="22"/>
          <w:szCs w:val="22"/>
        </w:rPr>
        <w:t xml:space="preserve">* Niepotrzebne skreślić </w:t>
      </w:r>
      <w:bookmarkStart w:id="2" w:name="_GoBack"/>
      <w:bookmarkEnd w:id="2"/>
    </w:p>
    <w:sectPr w:rsidR="00D315C1" w:rsidRPr="0022709D" w:rsidSect="00AB3A5A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690" w:rsidRDefault="00856690" w:rsidP="00242FD5">
      <w:r>
        <w:separator/>
      </w:r>
    </w:p>
  </w:endnote>
  <w:endnote w:type="continuationSeparator" w:id="0">
    <w:p w:rsidR="00856690" w:rsidRDefault="00856690" w:rsidP="0024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09D" w:rsidRPr="0034723C" w:rsidRDefault="0022709D" w:rsidP="0022709D">
    <w:pPr>
      <w:pStyle w:val="Stopka"/>
      <w:pBdr>
        <w:top w:val="single" w:sz="4" w:space="1" w:color="auto"/>
      </w:pBdr>
      <w:ind w:right="360"/>
      <w:rPr>
        <w:i/>
        <w:iCs/>
        <w:sz w:val="16"/>
        <w:szCs w:val="16"/>
      </w:rPr>
    </w:pPr>
    <w:r w:rsidRPr="0034723C">
      <w:rPr>
        <w:rFonts w:ascii="Verdana" w:hAnsi="Verdana" w:cs="Arial"/>
        <w:i/>
        <w:iCs/>
        <w:sz w:val="16"/>
        <w:szCs w:val="16"/>
        <w:shd w:val="clear" w:color="auto" w:fill="FFFFFF"/>
      </w:rPr>
      <w:t>Zespół Szkół Budowlanych im. dra Władysława Matlakowskiego w Zakopanem</w:t>
    </w:r>
  </w:p>
  <w:p w:rsidR="0022709D" w:rsidRDefault="0022709D" w:rsidP="0022709D"/>
  <w:p w:rsidR="00242FD5" w:rsidRDefault="00242FD5">
    <w:pPr>
      <w:pStyle w:val="Stopka"/>
    </w:pPr>
  </w:p>
  <w:p w:rsidR="00242FD5" w:rsidRDefault="00242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690" w:rsidRDefault="00856690" w:rsidP="00242FD5">
      <w:r>
        <w:separator/>
      </w:r>
    </w:p>
  </w:footnote>
  <w:footnote w:type="continuationSeparator" w:id="0">
    <w:p w:rsidR="00856690" w:rsidRDefault="00856690" w:rsidP="00242FD5">
      <w:r>
        <w:continuationSeparator/>
      </w:r>
    </w:p>
  </w:footnote>
  <w:footnote w:id="1">
    <w:p w:rsidR="0022709D" w:rsidRDefault="0022709D" w:rsidP="0022709D">
      <w:pPr>
        <w:pStyle w:val="Tekstprzypisudolnego"/>
        <w:jc w:val="both"/>
      </w:pPr>
      <w:r w:rsidRPr="00252B35">
        <w:rPr>
          <w:rStyle w:val="Odwoanieprzypisudolnego"/>
          <w:b/>
        </w:rPr>
        <w:footnoteRef/>
      </w:r>
      <w:r>
        <w:t xml:space="preserve"> </w:t>
      </w:r>
      <w:r w:rsidRPr="00A608E0"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2">
    <w:p w:rsidR="0022709D" w:rsidRPr="007F425E" w:rsidRDefault="0022709D" w:rsidP="0022709D">
      <w:pPr>
        <w:jc w:val="both"/>
        <w:rPr>
          <w:rFonts w:ascii="Calibri" w:hAnsi="Calibri" w:cs="Calibri"/>
          <w:color w:val="222222"/>
        </w:rPr>
      </w:pPr>
      <w:r>
        <w:rPr>
          <w:rStyle w:val="Odwoanieprzypisudolnego"/>
        </w:rPr>
        <w:footnoteRef/>
      </w:r>
      <w:r w:rsidRPr="007F425E">
        <w:rPr>
          <w:rFonts w:ascii="Calibri" w:hAnsi="Calibri" w:cs="Calibri"/>
          <w:color w:val="222222"/>
        </w:rPr>
        <w:t xml:space="preserve">Zgodnie z treścią art. 7 ust. 1 ustawy z dnia 13 kwietnia 2022 r. </w:t>
      </w:r>
      <w:r w:rsidRPr="007F425E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7F425E">
        <w:rPr>
          <w:rFonts w:ascii="Calibri" w:hAnsi="Calibri" w:cs="Calibri"/>
          <w:color w:val="222222"/>
        </w:rPr>
        <w:t xml:space="preserve">z postępowania o udzielenie zamówienia publicznego lub konkursu prowadzonego na podstawie ustawy </w:t>
      </w:r>
      <w:proofErr w:type="spellStart"/>
      <w:r w:rsidRPr="007F425E">
        <w:rPr>
          <w:rFonts w:ascii="Calibri" w:hAnsi="Calibri" w:cs="Calibri"/>
          <w:color w:val="222222"/>
        </w:rPr>
        <w:t>Pzp</w:t>
      </w:r>
      <w:proofErr w:type="spellEnd"/>
      <w:r w:rsidRPr="007F425E">
        <w:rPr>
          <w:rFonts w:ascii="Calibri" w:hAnsi="Calibri" w:cs="Calibri"/>
          <w:color w:val="222222"/>
        </w:rPr>
        <w:t xml:space="preserve"> wyklucza się:</w:t>
      </w:r>
    </w:p>
    <w:p w:rsidR="0022709D" w:rsidRPr="00D436A5" w:rsidRDefault="0022709D" w:rsidP="0022709D">
      <w:pPr>
        <w:shd w:val="clear" w:color="auto" w:fill="FFFFFF"/>
        <w:jc w:val="both"/>
        <w:rPr>
          <w:rFonts w:ascii="Calibri" w:hAnsi="Calibri" w:cs="Calibri"/>
        </w:rPr>
      </w:pPr>
      <w:r w:rsidRPr="00D436A5">
        <w:rPr>
          <w:rFonts w:ascii="Calibri" w:hAnsi="Calibri" w:cs="Calibri"/>
        </w:rPr>
        <w:t>1) wykonawcę oraz uczestnika konkursu wymienionego w wykazach określonych w rozporządzeniu 765/2006 i</w:t>
      </w:r>
      <w:r>
        <w:rPr>
          <w:rFonts w:ascii="Calibri" w:hAnsi="Calibri" w:cs="Calibri"/>
        </w:rPr>
        <w:t> </w:t>
      </w:r>
      <w:r w:rsidRPr="00D436A5">
        <w:rPr>
          <w:rFonts w:ascii="Calibri" w:hAnsi="Calibri" w:cs="Calibri"/>
        </w:rPr>
        <w:t>rozporządzeniu 269/2014 albo wpisanego na listę na podstawie decyzji w sprawie wpisu na listę rozstrzygającej o zastosowaniu środka, o którym mowa w art. 1 pkt 3;</w:t>
      </w:r>
    </w:p>
    <w:p w:rsidR="0022709D" w:rsidRPr="00D436A5" w:rsidRDefault="0022709D" w:rsidP="0022709D">
      <w:pPr>
        <w:jc w:val="both"/>
        <w:rPr>
          <w:rFonts w:ascii="Calibri" w:hAnsi="Calibri" w:cs="Calibri"/>
        </w:rPr>
      </w:pPr>
      <w:r w:rsidRPr="00D436A5">
        <w:rPr>
          <w:rFonts w:ascii="Calibri" w:hAnsi="Calibri" w:cs="Calibri"/>
        </w:rPr>
        <w:t>2) wykonawcę oraz uczestnika konkursu, którego beneficjentem rzeczywistym w rozumieniu ustawy z dnia 1</w:t>
      </w:r>
      <w:r>
        <w:rPr>
          <w:rFonts w:ascii="Calibri" w:hAnsi="Calibri" w:cs="Calibri"/>
        </w:rPr>
        <w:t> </w:t>
      </w:r>
      <w:r w:rsidRPr="00D436A5">
        <w:rPr>
          <w:rFonts w:ascii="Calibri" w:hAnsi="Calibri" w:cs="Calibri"/>
        </w:rPr>
        <w:t>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>
        <w:rPr>
          <w:rFonts w:ascii="Calibri" w:hAnsi="Calibri" w:cs="Calibri"/>
        </w:rPr>
        <w:t> </w:t>
      </w:r>
      <w:r w:rsidRPr="00D436A5">
        <w:rPr>
          <w:rFonts w:ascii="Calibri" w:hAnsi="Calibri" w:cs="Calibri"/>
        </w:rPr>
        <w:t>zastosowaniu środka, o którym mowa w art. 1 pkt 3;</w:t>
      </w:r>
    </w:p>
    <w:p w:rsidR="0022709D" w:rsidRDefault="0022709D" w:rsidP="0022709D">
      <w:pPr>
        <w:jc w:val="both"/>
      </w:pPr>
      <w:r w:rsidRPr="00D436A5">
        <w:rPr>
          <w:rFonts w:ascii="Calibri" w:hAnsi="Calibri" w:cs="Calibri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3">
    <w:p w:rsidR="0022709D" w:rsidRDefault="0022709D" w:rsidP="0022709D">
      <w:pPr>
        <w:pStyle w:val="Tekstprzypisudolnego"/>
        <w:jc w:val="both"/>
        <w:rPr>
          <w:b/>
          <w:bCs/>
        </w:rPr>
      </w:pPr>
    </w:p>
    <w:p w:rsidR="0022709D" w:rsidRPr="00A126C7" w:rsidRDefault="0022709D" w:rsidP="0022709D">
      <w:pPr>
        <w:pStyle w:val="Tekstprzypisudolnego"/>
        <w:jc w:val="both"/>
        <w:rPr>
          <w:i/>
          <w:iCs/>
        </w:rPr>
      </w:pPr>
      <w:r w:rsidRPr="00BD16B2">
        <w:rPr>
          <w:rStyle w:val="Odwoanieprzypisudolnego"/>
          <w:b/>
          <w:bCs/>
        </w:rPr>
        <w:footnoteRef/>
      </w:r>
      <w:r w:rsidRPr="00BD16B2">
        <w:rPr>
          <w:b/>
          <w:bCs/>
        </w:rPr>
        <w:t xml:space="preserve"> </w:t>
      </w:r>
      <w:r w:rsidRPr="00A126C7">
        <w:rPr>
          <w:i/>
          <w:iCs/>
        </w:rPr>
        <w:t xml:space="preserve">dotyczy  </w:t>
      </w:r>
      <w:r>
        <w:rPr>
          <w:i/>
          <w:iCs/>
        </w:rPr>
        <w:t xml:space="preserve">w szczególności </w:t>
      </w:r>
      <w:r w:rsidRPr="00A126C7">
        <w:rPr>
          <w:i/>
          <w:iCs/>
        </w:rPr>
        <w:t>odpisu lub informacji z Krajowego Rejestru Sądowego lub z Centralnej Ewidencji i Informacji o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FD5" w:rsidRPr="00861207" w:rsidRDefault="00242FD5" w:rsidP="00242FD5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3" w:name="_Hlk133421102"/>
    <w:r w:rsidRPr="002656C6">
      <w:rPr>
        <w:noProof/>
      </w:rPr>
      <w:drawing>
        <wp:inline distT="0" distB="0" distL="0" distR="0" wp14:anchorId="5FD17A13" wp14:editId="0245075E">
          <wp:extent cx="5755640" cy="495935"/>
          <wp:effectExtent l="0" t="0" r="0" b="0"/>
          <wp:docPr id="4" name="Obraz 4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709D" w:rsidRPr="00AB3A5A" w:rsidRDefault="00242FD5" w:rsidP="0022709D">
    <w:pPr>
      <w:pStyle w:val="Cytatintensywny"/>
      <w:pBdr>
        <w:top w:val="none" w:sz="0" w:space="0" w:color="auto"/>
        <w:bottom w:val="single" w:sz="4" w:space="1" w:color="auto"/>
      </w:pBdr>
      <w:rPr>
        <w:rFonts w:ascii="Verdana" w:hAnsi="Verdana"/>
        <w:i w:val="0"/>
        <w:iCs w:val="0"/>
        <w:sz w:val="16"/>
        <w:szCs w:val="16"/>
      </w:rP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3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</w:t>
    </w:r>
    <w:r w:rsidR="0022709D" w:rsidRPr="00AB3A5A">
      <w:rPr>
        <w:rFonts w:ascii="Verdana" w:hAnsi="Verdana" w:cs="Courier New"/>
        <w:sz w:val="16"/>
        <w:szCs w:val="16"/>
        <w:shd w:val="clear" w:color="auto" w:fill="FFFFFF"/>
      </w:rPr>
      <w:t>ZSB.S.26-1/2026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D5"/>
    <w:rsid w:val="001F3306"/>
    <w:rsid w:val="0022709D"/>
    <w:rsid w:val="0023668B"/>
    <w:rsid w:val="00242FD5"/>
    <w:rsid w:val="00404698"/>
    <w:rsid w:val="00856690"/>
    <w:rsid w:val="00AB3A5A"/>
    <w:rsid w:val="00AF4D8A"/>
    <w:rsid w:val="00D315C1"/>
    <w:rsid w:val="00D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CD3E2"/>
  <w15:chartTrackingRefBased/>
  <w15:docId w15:val="{4CDDC51B-60A2-4A7C-B421-BDCE0117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FD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nhideWhenUsed/>
    <w:qFormat/>
    <w:rsid w:val="00242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F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F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F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F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F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F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F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242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F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F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F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F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F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F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F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2F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2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2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2FD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242F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2F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F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F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FD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qFormat/>
    <w:rsid w:val="00242FD5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42FD5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242FD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242FD5"/>
  </w:style>
  <w:style w:type="paragraph" w:styleId="Nagwek">
    <w:name w:val="header"/>
    <w:basedOn w:val="Normalny"/>
    <w:link w:val="Nagwek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2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F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Sylwia Kolasa</cp:lastModifiedBy>
  <cp:revision>4</cp:revision>
  <dcterms:created xsi:type="dcterms:W3CDTF">2025-12-12T14:10:00Z</dcterms:created>
  <dcterms:modified xsi:type="dcterms:W3CDTF">2026-03-02T17:37:00Z</dcterms:modified>
</cp:coreProperties>
</file>